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rPr>
          <w:sz w:val="26"/>
          <w:szCs w:val="26"/>
        </w:rPr>
      </w:pPr>
      <w:r>
        <w:rPr>
          <w:rFonts w:ascii="Times New Roman" w:eastAsia="Times New Roman" w:hAnsi="Times New Roman" w:cs="Times New Roman"/>
          <w:b/>
          <w:bCs/>
          <w:sz w:val="26"/>
          <w:szCs w:val="26"/>
        </w:rPr>
        <w:t xml:space="preserve">ПОСТАНОВЛЕНИЕ </w:t>
      </w:r>
    </w:p>
    <w:p>
      <w:pPr>
        <w:spacing w:before="0" w:after="0"/>
        <w:jc w:val="center"/>
        <w:rPr>
          <w:sz w:val="26"/>
          <w:szCs w:val="26"/>
        </w:rPr>
      </w:pPr>
      <w:r>
        <w:rPr>
          <w:rFonts w:ascii="Times New Roman" w:eastAsia="Times New Roman" w:hAnsi="Times New Roman" w:cs="Times New Roman"/>
          <w:sz w:val="26"/>
          <w:szCs w:val="26"/>
        </w:rPr>
        <w:t>о назначении административного наказания</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19</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февраля 2024</w:t>
      </w:r>
      <w:r>
        <w:rPr>
          <w:rFonts w:ascii="Times New Roman" w:eastAsia="Times New Roman" w:hAnsi="Times New Roman" w:cs="Times New Roman"/>
          <w:sz w:val="26"/>
          <w:szCs w:val="26"/>
        </w:rPr>
        <w:t xml:space="preserve"> года</w:t>
      </w:r>
      <w:r>
        <w:rPr>
          <w:rFonts w:ascii="Times New Roman" w:eastAsia="Times New Roman" w:hAnsi="Times New Roman" w:cs="Times New Roman"/>
          <w:sz w:val="26"/>
          <w:szCs w:val="26"/>
        </w:rPr>
        <w:t xml:space="preserve">  </w:t>
      </w:r>
    </w:p>
    <w:p>
      <w:pPr>
        <w:spacing w:before="0" w:after="0"/>
        <w:ind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 xml:space="preserve">Мировой судья судебного участка №3 Ханты-Мансийского судебного района Ханты-Мансийского автономного округа – Югры Миненко Ю.Б., </w:t>
      </w:r>
    </w:p>
    <w:p>
      <w:pPr>
        <w:spacing w:before="0" w:after="0"/>
        <w:ind w:firstLine="709"/>
        <w:jc w:val="both"/>
        <w:rPr>
          <w:sz w:val="26"/>
          <w:szCs w:val="26"/>
        </w:rPr>
      </w:pPr>
      <w:r>
        <w:rPr>
          <w:rFonts w:ascii="Times New Roman" w:eastAsia="Times New Roman" w:hAnsi="Times New Roman" w:cs="Times New Roman"/>
          <w:sz w:val="26"/>
          <w:szCs w:val="26"/>
        </w:rPr>
        <w:t>с</w:t>
      </w:r>
      <w:r>
        <w:rPr>
          <w:rFonts w:ascii="Times New Roman" w:eastAsia="Times New Roman" w:hAnsi="Times New Roman" w:cs="Times New Roman"/>
          <w:sz w:val="26"/>
          <w:szCs w:val="26"/>
        </w:rPr>
        <w:t xml:space="preserve"> участием лица, в отношении которого ведется производство по делу об административном правонарушении, </w:t>
      </w:r>
      <w:r>
        <w:rPr>
          <w:rFonts w:ascii="Times New Roman" w:eastAsia="Times New Roman" w:hAnsi="Times New Roman" w:cs="Times New Roman"/>
          <w:sz w:val="26"/>
          <w:szCs w:val="26"/>
        </w:rPr>
        <w:t>Троянова</w:t>
      </w:r>
      <w:r>
        <w:rPr>
          <w:rFonts w:ascii="Times New Roman" w:eastAsia="Times New Roman" w:hAnsi="Times New Roman" w:cs="Times New Roman"/>
          <w:sz w:val="26"/>
          <w:szCs w:val="26"/>
        </w:rPr>
        <w:t xml:space="preserve"> И.Ю.</w:t>
      </w:r>
    </w:p>
    <w:p>
      <w:pPr>
        <w:spacing w:before="0" w:after="0"/>
        <w:ind w:firstLine="709"/>
        <w:jc w:val="both"/>
        <w:rPr>
          <w:sz w:val="26"/>
          <w:szCs w:val="26"/>
        </w:rPr>
      </w:pPr>
      <w:r>
        <w:rPr>
          <w:rFonts w:ascii="Times New Roman" w:eastAsia="Times New Roman" w:hAnsi="Times New Roman" w:cs="Times New Roman"/>
          <w:sz w:val="26"/>
          <w:szCs w:val="26"/>
        </w:rPr>
        <w:t>рассмотрев в открытом судебном заседании дело об административном правонарушении №5-</w:t>
      </w:r>
      <w:r>
        <w:rPr>
          <w:rFonts w:ascii="Times New Roman" w:eastAsia="Times New Roman" w:hAnsi="Times New Roman" w:cs="Times New Roman"/>
          <w:sz w:val="26"/>
          <w:szCs w:val="26"/>
        </w:rPr>
        <w:t>321</w:t>
      </w:r>
      <w:r>
        <w:rPr>
          <w:rFonts w:ascii="Times New Roman" w:eastAsia="Times New Roman" w:hAnsi="Times New Roman" w:cs="Times New Roman"/>
          <w:sz w:val="26"/>
          <w:szCs w:val="26"/>
        </w:rPr>
        <w:t>-2803/202</w:t>
      </w:r>
      <w:r>
        <w:rPr>
          <w:rFonts w:ascii="Times New Roman" w:eastAsia="Times New Roman" w:hAnsi="Times New Roman" w:cs="Times New Roman"/>
          <w:sz w:val="26"/>
          <w:szCs w:val="26"/>
        </w:rPr>
        <w:t>4</w:t>
      </w:r>
      <w:r>
        <w:rPr>
          <w:rFonts w:ascii="Times New Roman" w:eastAsia="Times New Roman" w:hAnsi="Times New Roman" w:cs="Times New Roman"/>
          <w:sz w:val="26"/>
          <w:szCs w:val="26"/>
        </w:rPr>
        <w:t xml:space="preserve">, возбужденное по ч.4 ст.12.15 КоАП РФ в отношении </w:t>
      </w:r>
      <w:r>
        <w:rPr>
          <w:rFonts w:ascii="Times New Roman" w:eastAsia="Times New Roman" w:hAnsi="Times New Roman" w:cs="Times New Roman"/>
          <w:b/>
          <w:bCs/>
          <w:sz w:val="26"/>
          <w:szCs w:val="26"/>
        </w:rPr>
        <w:t>Троянова</w:t>
      </w:r>
      <w:r>
        <w:rPr>
          <w:rFonts w:ascii="Times New Roman" w:eastAsia="Times New Roman" w:hAnsi="Times New Roman" w:cs="Times New Roman"/>
          <w:b/>
          <w:bCs/>
          <w:sz w:val="26"/>
          <w:szCs w:val="26"/>
        </w:rPr>
        <w:t xml:space="preserve"> Ивана Юрьевича</w:t>
      </w:r>
      <w:r>
        <w:rPr>
          <w:rFonts w:ascii="Times New Roman" w:eastAsia="Times New Roman" w:hAnsi="Times New Roman" w:cs="Times New Roman"/>
          <w:b/>
          <w:bCs/>
          <w:sz w:val="26"/>
          <w:szCs w:val="26"/>
        </w:rPr>
        <w:t>,</w:t>
      </w:r>
      <w:r>
        <w:rPr>
          <w:rFonts w:ascii="Times New Roman" w:eastAsia="Times New Roman" w:hAnsi="Times New Roman" w:cs="Times New Roman"/>
          <w:sz w:val="26"/>
          <w:szCs w:val="26"/>
        </w:rPr>
        <w:t xml:space="preserve"> </w:t>
      </w:r>
      <w:r>
        <w:rPr>
          <w:rStyle w:val="cat-UserDefinedgrp-37rplc-8"/>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не</w:t>
      </w:r>
      <w:r>
        <w:rPr>
          <w:rFonts w:ascii="Times New Roman" w:eastAsia="Times New Roman" w:hAnsi="Times New Roman" w:cs="Times New Roman"/>
          <w:sz w:val="26"/>
          <w:szCs w:val="26"/>
        </w:rPr>
        <w:t xml:space="preserve">работающего, </w:t>
      </w:r>
      <w:r>
        <w:rPr>
          <w:rFonts w:ascii="Times New Roman" w:eastAsia="Times New Roman" w:hAnsi="Times New Roman" w:cs="Times New Roman"/>
          <w:sz w:val="26"/>
          <w:szCs w:val="26"/>
        </w:rPr>
        <w:t xml:space="preserve">пенсионера, </w:t>
      </w:r>
      <w:r>
        <w:rPr>
          <w:rFonts w:ascii="Times New Roman" w:eastAsia="Times New Roman" w:hAnsi="Times New Roman" w:cs="Times New Roman"/>
          <w:sz w:val="26"/>
          <w:szCs w:val="26"/>
        </w:rPr>
        <w:t xml:space="preserve">ранее </w:t>
      </w:r>
      <w:r>
        <w:rPr>
          <w:rFonts w:ascii="Times New Roman" w:eastAsia="Times New Roman" w:hAnsi="Times New Roman" w:cs="Times New Roman"/>
          <w:sz w:val="26"/>
          <w:szCs w:val="26"/>
        </w:rPr>
        <w:t>привлекавшегося</w:t>
      </w:r>
      <w:r>
        <w:rPr>
          <w:rFonts w:ascii="Times New Roman" w:eastAsia="Times New Roman" w:hAnsi="Times New Roman" w:cs="Times New Roman"/>
          <w:sz w:val="26"/>
          <w:szCs w:val="26"/>
        </w:rPr>
        <w:t xml:space="preserve"> к административной ответственности,</w:t>
      </w:r>
    </w:p>
    <w:p>
      <w:pPr>
        <w:spacing w:before="0" w:after="0"/>
        <w:ind w:firstLine="709"/>
        <w:jc w:val="both"/>
        <w:rPr>
          <w:sz w:val="26"/>
          <w:szCs w:val="26"/>
        </w:rPr>
      </w:pPr>
    </w:p>
    <w:p>
      <w:pPr>
        <w:spacing w:before="0" w:after="0"/>
        <w:jc w:val="center"/>
        <w:rPr>
          <w:sz w:val="26"/>
          <w:szCs w:val="26"/>
        </w:rPr>
      </w:pPr>
      <w:r>
        <w:rPr>
          <w:rFonts w:ascii="Times New Roman" w:eastAsia="Times New Roman" w:hAnsi="Times New Roman" w:cs="Times New Roman"/>
          <w:b/>
          <w:bCs/>
          <w:sz w:val="26"/>
          <w:szCs w:val="26"/>
        </w:rPr>
        <w:t>УСТАНОВИЛ</w:t>
      </w:r>
      <w:r>
        <w:rPr>
          <w:rFonts w:ascii="Times New Roman" w:eastAsia="Times New Roman" w:hAnsi="Times New Roman" w:cs="Times New Roman"/>
          <w:sz w:val="26"/>
          <w:szCs w:val="26"/>
        </w:rPr>
        <w:t>:</w:t>
      </w:r>
    </w:p>
    <w:p>
      <w:pPr>
        <w:spacing w:before="0" w:after="0"/>
        <w:ind w:firstLine="709"/>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Троянов И.Ю.</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27.12.2023</w:t>
      </w:r>
      <w:r>
        <w:rPr>
          <w:rFonts w:ascii="Times New Roman" w:eastAsia="Times New Roman" w:hAnsi="Times New Roman" w:cs="Times New Roman"/>
          <w:sz w:val="26"/>
          <w:szCs w:val="26"/>
        </w:rPr>
        <w:t xml:space="preserve"> в </w:t>
      </w:r>
      <w:r>
        <w:rPr>
          <w:rFonts w:ascii="Times New Roman" w:eastAsia="Times New Roman" w:hAnsi="Times New Roman" w:cs="Times New Roman"/>
          <w:sz w:val="26"/>
          <w:szCs w:val="26"/>
        </w:rPr>
        <w:t>09 час.40</w:t>
      </w:r>
      <w:r>
        <w:rPr>
          <w:rFonts w:ascii="Times New Roman" w:eastAsia="Times New Roman" w:hAnsi="Times New Roman" w:cs="Times New Roman"/>
          <w:sz w:val="26"/>
          <w:szCs w:val="26"/>
        </w:rPr>
        <w:t xml:space="preserve"> мин., управляя автомобилем марки </w:t>
      </w:r>
      <w:r>
        <w:rPr>
          <w:rFonts w:ascii="Times New Roman" w:eastAsia="Times New Roman" w:hAnsi="Times New Roman" w:cs="Times New Roman"/>
          <w:sz w:val="26"/>
          <w:szCs w:val="26"/>
        </w:rPr>
        <w:t>«</w:t>
      </w:r>
      <w:r>
        <w:rPr>
          <w:rStyle w:val="cat-UserDefinedgrp-38rplc-15"/>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г/н </w:t>
      </w:r>
      <w:r>
        <w:rPr>
          <w:rStyle w:val="cat-UserDefinedgrp-39rplc-16"/>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186 рег.</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двигаясь по автомобильной дороге </w:t>
      </w:r>
      <w:r>
        <w:rPr>
          <w:rFonts w:ascii="Times New Roman" w:eastAsia="Times New Roman" w:hAnsi="Times New Roman" w:cs="Times New Roman"/>
          <w:sz w:val="26"/>
          <w:szCs w:val="26"/>
        </w:rPr>
        <w:t>Р-404 Тюмень-Тобольск –Ханты-</w:t>
      </w:r>
      <w:r>
        <w:rPr>
          <w:rFonts w:ascii="Times New Roman" w:eastAsia="Times New Roman" w:hAnsi="Times New Roman" w:cs="Times New Roman"/>
          <w:sz w:val="26"/>
          <w:szCs w:val="26"/>
        </w:rPr>
        <w:t>Манссийск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на </w:t>
      </w:r>
      <w:r>
        <w:rPr>
          <w:rFonts w:ascii="Times New Roman" w:eastAsia="Times New Roman" w:hAnsi="Times New Roman" w:cs="Times New Roman"/>
          <w:sz w:val="26"/>
          <w:szCs w:val="26"/>
        </w:rPr>
        <w:t>216</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км. </w:t>
      </w:r>
      <w:r>
        <w:rPr>
          <w:rFonts w:ascii="Times New Roman" w:eastAsia="Times New Roman" w:hAnsi="Times New Roman" w:cs="Times New Roman"/>
          <w:sz w:val="26"/>
          <w:szCs w:val="26"/>
        </w:rPr>
        <w:t xml:space="preserve">в </w:t>
      </w:r>
      <w:r>
        <w:rPr>
          <w:rFonts w:ascii="Times New Roman" w:eastAsia="Times New Roman" w:hAnsi="Times New Roman" w:cs="Times New Roman"/>
          <w:sz w:val="26"/>
          <w:szCs w:val="26"/>
        </w:rPr>
        <w:t>Тобольском районе</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совершил обгон транспортных средств, двигавшихся</w:t>
      </w:r>
      <w:r>
        <w:rPr>
          <w:rFonts w:ascii="Times New Roman" w:eastAsia="Times New Roman" w:hAnsi="Times New Roman" w:cs="Times New Roman"/>
          <w:sz w:val="26"/>
          <w:szCs w:val="26"/>
        </w:rPr>
        <w:t xml:space="preserve"> в попутном направлении, с выездом на полосу, предназначенную для встречного движения, </w:t>
      </w:r>
      <w:r>
        <w:rPr>
          <w:rFonts w:ascii="Times New Roman" w:eastAsia="Times New Roman" w:hAnsi="Times New Roman" w:cs="Times New Roman"/>
          <w:sz w:val="26"/>
          <w:szCs w:val="26"/>
        </w:rPr>
        <w:t>на мосту</w:t>
      </w:r>
      <w:r>
        <w:rPr>
          <w:rFonts w:ascii="Times New Roman" w:eastAsia="Times New Roman" w:hAnsi="Times New Roman" w:cs="Times New Roman"/>
          <w:sz w:val="26"/>
          <w:szCs w:val="26"/>
        </w:rPr>
        <w:t xml:space="preserve"> через реку Деньгина</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чем нарушил </w:t>
      </w:r>
      <w:r>
        <w:rPr>
          <w:rFonts w:ascii="Times New Roman" w:eastAsia="Times New Roman" w:hAnsi="Times New Roman" w:cs="Times New Roman"/>
          <w:sz w:val="26"/>
          <w:szCs w:val="26"/>
        </w:rPr>
        <w:t>п.11.4</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Правил дорожног</w:t>
      </w:r>
      <w:r>
        <w:rPr>
          <w:rFonts w:ascii="Times New Roman" w:eastAsia="Times New Roman" w:hAnsi="Times New Roman" w:cs="Times New Roman"/>
          <w:sz w:val="26"/>
          <w:szCs w:val="26"/>
        </w:rPr>
        <w:t xml:space="preserve">о движения Российской Федерации, </w:t>
      </w:r>
      <w:r>
        <w:rPr>
          <w:rFonts w:ascii="Times New Roman" w:eastAsia="Times New Roman" w:hAnsi="Times New Roman" w:cs="Times New Roman"/>
          <w:sz w:val="26"/>
          <w:szCs w:val="26"/>
        </w:rPr>
        <w:t xml:space="preserve">утвержденных </w:t>
      </w:r>
      <w:hyperlink r:id="rId4" w:anchor="/document/1305770/entry/0" w:history="1">
        <w:r>
          <w:rPr>
            <w:rFonts w:ascii="Times New Roman" w:eastAsia="Times New Roman" w:hAnsi="Times New Roman" w:cs="Times New Roman"/>
            <w:color w:val="0000EE"/>
            <w:sz w:val="26"/>
            <w:szCs w:val="26"/>
          </w:rPr>
          <w:t>постановлением</w:t>
        </w:r>
      </w:hyperlink>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Правительства РФ от 23 октября 1993 г. №1090.</w:t>
      </w:r>
    </w:p>
    <w:p>
      <w:pPr>
        <w:spacing w:before="0" w:after="0"/>
        <w:ind w:firstLine="708"/>
        <w:jc w:val="both"/>
        <w:rPr>
          <w:sz w:val="26"/>
          <w:szCs w:val="26"/>
        </w:rPr>
      </w:pPr>
      <w:r>
        <w:rPr>
          <w:rFonts w:ascii="Times New Roman" w:eastAsia="Times New Roman" w:hAnsi="Times New Roman" w:cs="Times New Roman"/>
          <w:sz w:val="26"/>
          <w:szCs w:val="26"/>
        </w:rPr>
        <w:t>Троянов И.Ю.</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судебном заседании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вину в совершении правонарушения не оспаривал, суду пояснил, что двигался по автомобильной дороге Р-404 со стороны </w:t>
      </w:r>
      <w:r>
        <w:rPr>
          <w:rFonts w:ascii="Times New Roman" w:eastAsia="Times New Roman" w:hAnsi="Times New Roman" w:cs="Times New Roman"/>
          <w:sz w:val="26"/>
          <w:szCs w:val="26"/>
        </w:rPr>
        <w:t>г.Тюмень</w:t>
      </w:r>
      <w:r>
        <w:rPr>
          <w:rFonts w:ascii="Times New Roman" w:eastAsia="Times New Roman" w:hAnsi="Times New Roman" w:cs="Times New Roman"/>
          <w:sz w:val="26"/>
          <w:szCs w:val="26"/>
        </w:rPr>
        <w:t xml:space="preserve"> в сторону </w:t>
      </w:r>
      <w:r>
        <w:rPr>
          <w:rFonts w:ascii="Times New Roman" w:eastAsia="Times New Roman" w:hAnsi="Times New Roman" w:cs="Times New Roman"/>
          <w:sz w:val="26"/>
          <w:szCs w:val="26"/>
        </w:rPr>
        <w:t>г.Ханты-Мансийска</w:t>
      </w:r>
      <w:r>
        <w:rPr>
          <w:rFonts w:ascii="Times New Roman" w:eastAsia="Times New Roman" w:hAnsi="Times New Roman" w:cs="Times New Roman"/>
          <w:sz w:val="26"/>
          <w:szCs w:val="26"/>
        </w:rPr>
        <w:t xml:space="preserve"> на автомобиле марки </w:t>
      </w:r>
      <w:r>
        <w:rPr>
          <w:rFonts w:ascii="Times New Roman" w:eastAsia="Times New Roman" w:hAnsi="Times New Roman" w:cs="Times New Roman"/>
          <w:sz w:val="26"/>
          <w:szCs w:val="26"/>
        </w:rPr>
        <w:t>Mitsubishi</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Outlander</w:t>
      </w:r>
      <w:r>
        <w:rPr>
          <w:rFonts w:ascii="Times New Roman" w:eastAsia="Times New Roman" w:hAnsi="Times New Roman" w:cs="Times New Roman"/>
          <w:sz w:val="26"/>
          <w:szCs w:val="26"/>
        </w:rPr>
        <w:t xml:space="preserve">, г/н </w:t>
      </w:r>
      <w:r>
        <w:rPr>
          <w:rStyle w:val="cat-UserDefinedgrp-39rplc-25"/>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186 рег.</w:t>
      </w:r>
      <w:r>
        <w:rPr>
          <w:rFonts w:ascii="Times New Roman" w:eastAsia="Times New Roman" w:hAnsi="Times New Roman" w:cs="Times New Roman"/>
          <w:sz w:val="26"/>
          <w:szCs w:val="26"/>
        </w:rPr>
        <w:t xml:space="preserve"> В районе 216 км. автодороги, совершил обгон впереди идущих транспортных средств с выездом на полосу, предназначенную для встречного движения на мосту реки Деньгина, но, когда начал обгон, знака не видел, завершил обгон за мостом, где и был остановлен сотрудниками ГИБДД.</w:t>
      </w:r>
    </w:p>
    <w:p>
      <w:pPr>
        <w:spacing w:before="0" w:after="0"/>
        <w:ind w:firstLine="708"/>
        <w:jc w:val="both"/>
        <w:rPr>
          <w:sz w:val="26"/>
          <w:szCs w:val="26"/>
        </w:rPr>
      </w:pPr>
      <w:r>
        <w:rPr>
          <w:rFonts w:ascii="Times New Roman" w:eastAsia="Times New Roman" w:hAnsi="Times New Roman" w:cs="Times New Roman"/>
          <w:sz w:val="26"/>
          <w:szCs w:val="26"/>
        </w:rPr>
        <w:t xml:space="preserve">Выслушав </w:t>
      </w:r>
      <w:r>
        <w:rPr>
          <w:rFonts w:ascii="Times New Roman" w:eastAsia="Times New Roman" w:hAnsi="Times New Roman" w:cs="Times New Roman"/>
          <w:sz w:val="26"/>
          <w:szCs w:val="26"/>
        </w:rPr>
        <w:t>Троянова</w:t>
      </w:r>
      <w:r>
        <w:rPr>
          <w:rFonts w:ascii="Times New Roman" w:eastAsia="Times New Roman" w:hAnsi="Times New Roman" w:cs="Times New Roman"/>
          <w:sz w:val="26"/>
          <w:szCs w:val="26"/>
        </w:rPr>
        <w:t xml:space="preserve"> И.Ю., и</w:t>
      </w:r>
      <w:r>
        <w:rPr>
          <w:rFonts w:ascii="Times New Roman" w:eastAsia="Times New Roman" w:hAnsi="Times New Roman" w:cs="Times New Roman"/>
          <w:sz w:val="26"/>
          <w:szCs w:val="26"/>
        </w:rPr>
        <w:t>зучив письменные материалы дела об административном правонарушении, мировой судья пришел к следующему.</w:t>
      </w:r>
    </w:p>
    <w:p>
      <w:pPr>
        <w:spacing w:before="0" w:after="0"/>
        <w:ind w:firstLine="709"/>
        <w:jc w:val="both"/>
        <w:rPr>
          <w:sz w:val="26"/>
          <w:szCs w:val="26"/>
        </w:rPr>
      </w:pPr>
      <w:hyperlink r:id="rId4" w:anchor="/document/12125267/entry/121504" w:history="1">
        <w:r>
          <w:rPr>
            <w:rFonts w:ascii="Times New Roman" w:eastAsia="Times New Roman" w:hAnsi="Times New Roman" w:cs="Times New Roman"/>
            <w:color w:val="0000EE"/>
            <w:sz w:val="26"/>
            <w:szCs w:val="26"/>
          </w:rPr>
          <w:t>Частью</w:t>
        </w:r>
        <w:r>
          <w:rPr>
            <w:rFonts w:ascii="Times New Roman" w:eastAsia="Times New Roman" w:hAnsi="Times New Roman" w:cs="Times New Roman"/>
            <w:color w:val="0000EE"/>
            <w:sz w:val="26"/>
            <w:szCs w:val="26"/>
          </w:rPr>
          <w:t xml:space="preserve"> 4 </w:t>
        </w:r>
        <w:r>
          <w:rPr>
            <w:rFonts w:ascii="Times New Roman" w:eastAsia="Times New Roman" w:hAnsi="Times New Roman" w:cs="Times New Roman"/>
            <w:color w:val="0000EE"/>
            <w:sz w:val="26"/>
            <w:szCs w:val="26"/>
          </w:rPr>
          <w:t>ст</w:t>
        </w:r>
        <w:r>
          <w:rPr>
            <w:rFonts w:ascii="Times New Roman" w:eastAsia="Times New Roman" w:hAnsi="Times New Roman" w:cs="Times New Roman"/>
            <w:color w:val="0000EE"/>
            <w:sz w:val="26"/>
            <w:szCs w:val="26"/>
          </w:rPr>
          <w:t>.</w:t>
        </w:r>
        <w:r>
          <w:rPr>
            <w:rFonts w:ascii="Times New Roman" w:eastAsia="Times New Roman" w:hAnsi="Times New Roman" w:cs="Times New Roman"/>
            <w:color w:val="0000EE"/>
            <w:sz w:val="26"/>
            <w:szCs w:val="26"/>
          </w:rPr>
          <w:t>12</w:t>
        </w:r>
        <w:r>
          <w:rPr>
            <w:rFonts w:ascii="Times New Roman" w:eastAsia="Times New Roman" w:hAnsi="Times New Roman" w:cs="Times New Roman"/>
            <w:color w:val="0000EE"/>
            <w:sz w:val="26"/>
            <w:szCs w:val="26"/>
          </w:rPr>
          <w:t>.</w:t>
        </w:r>
        <w:r>
          <w:rPr>
            <w:rFonts w:ascii="Times New Roman" w:eastAsia="Times New Roman" w:hAnsi="Times New Roman" w:cs="Times New Roman"/>
            <w:color w:val="0000EE"/>
            <w:sz w:val="26"/>
            <w:szCs w:val="26"/>
          </w:rPr>
          <w:t>15</w:t>
        </w:r>
      </w:hyperlink>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КоАП</w:t>
      </w:r>
      <w:r>
        <w:rPr>
          <w:rFonts w:ascii="Times New Roman" w:eastAsia="Times New Roman" w:hAnsi="Times New Roman" w:cs="Times New Roman"/>
          <w:sz w:val="26"/>
          <w:szCs w:val="26"/>
        </w:rPr>
        <w:t xml:space="preserve"> РФ предусмотрена административная ответственность за выезд в нарушение </w:t>
      </w:r>
      <w:hyperlink r:id="rId4" w:anchor="/document/1305770/entry/1000" w:history="1">
        <w:r>
          <w:rPr>
            <w:rFonts w:ascii="Times New Roman" w:eastAsia="Times New Roman" w:hAnsi="Times New Roman" w:cs="Times New Roman"/>
            <w:color w:val="0000EE"/>
            <w:sz w:val="26"/>
            <w:szCs w:val="26"/>
          </w:rPr>
          <w:t>Правил</w:t>
        </w:r>
      </w:hyperlink>
      <w:r>
        <w:rPr>
          <w:rFonts w:ascii="Times New Roman" w:eastAsia="Times New Roman" w:hAnsi="Times New Roman" w:cs="Times New Roman"/>
          <w:sz w:val="26"/>
          <w:szCs w:val="26"/>
        </w:rPr>
        <w:t xml:space="preserve"> дорожного движения на полосу, предназначенную для встречного движения, либо на трамвайные пути встречного направления, кроме случаев, предусмотренных ч.3 настоящей статьи.</w:t>
      </w:r>
    </w:p>
    <w:p>
      <w:pPr>
        <w:spacing w:before="0" w:after="0"/>
        <w:ind w:firstLine="709"/>
        <w:jc w:val="both"/>
        <w:rPr>
          <w:sz w:val="26"/>
          <w:szCs w:val="26"/>
        </w:rPr>
      </w:pPr>
      <w:r>
        <w:rPr>
          <w:rFonts w:ascii="Times New Roman" w:eastAsia="Times New Roman" w:hAnsi="Times New Roman" w:cs="Times New Roman"/>
          <w:sz w:val="26"/>
          <w:szCs w:val="26"/>
        </w:rPr>
        <w:t xml:space="preserve">В силу требований </w:t>
      </w:r>
      <w:hyperlink r:id="rId4" w:anchor="/document/10105643/entry/2404" w:history="1">
        <w:r>
          <w:rPr>
            <w:rFonts w:ascii="Times New Roman" w:eastAsia="Times New Roman" w:hAnsi="Times New Roman" w:cs="Times New Roman"/>
            <w:color w:val="0000EE"/>
            <w:sz w:val="26"/>
            <w:szCs w:val="26"/>
          </w:rPr>
          <w:t>ч.4 ст.24</w:t>
        </w:r>
      </w:hyperlink>
      <w:r>
        <w:rPr>
          <w:rFonts w:ascii="Times New Roman" w:eastAsia="Times New Roman" w:hAnsi="Times New Roman" w:cs="Times New Roman"/>
          <w:sz w:val="26"/>
          <w:szCs w:val="26"/>
        </w:rPr>
        <w:t xml:space="preserve">, </w:t>
      </w:r>
      <w:hyperlink r:id="rId4" w:anchor="/document/10105643/entry/31" w:history="1">
        <w:r>
          <w:rPr>
            <w:rFonts w:ascii="Times New Roman" w:eastAsia="Times New Roman" w:hAnsi="Times New Roman" w:cs="Times New Roman"/>
            <w:color w:val="0000EE"/>
            <w:sz w:val="26"/>
            <w:szCs w:val="26"/>
          </w:rPr>
          <w:t>ст.31</w:t>
        </w:r>
      </w:hyperlink>
      <w:r>
        <w:rPr>
          <w:rFonts w:ascii="Times New Roman" w:eastAsia="Times New Roman" w:hAnsi="Times New Roman" w:cs="Times New Roman"/>
          <w:sz w:val="26"/>
          <w:szCs w:val="26"/>
        </w:rPr>
        <w:t xml:space="preserve"> Федерального закона «О безопасности дорожного движения» от 10.12.1995 г. №196-ФЗ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w:t>
      </w:r>
      <w:hyperlink r:id="rId4" w:anchor="/document/1305770/entry/100013" w:history="1">
        <w:r>
          <w:rPr>
            <w:rFonts w:ascii="Times New Roman" w:eastAsia="Times New Roman" w:hAnsi="Times New Roman" w:cs="Times New Roman"/>
            <w:color w:val="0000EE"/>
            <w:sz w:val="26"/>
            <w:szCs w:val="26"/>
          </w:rPr>
          <w:t>п.1.3</w:t>
        </w:r>
      </w:hyperlink>
      <w:r>
        <w:rPr>
          <w:rFonts w:ascii="Times New Roman" w:eastAsia="Times New Roman" w:hAnsi="Times New Roman" w:cs="Times New Roman"/>
          <w:sz w:val="26"/>
          <w:szCs w:val="26"/>
        </w:rPr>
        <w:t xml:space="preserve"> Правил дорожного движения РФ, утвержденных </w:t>
      </w:r>
      <w:hyperlink r:id="rId4" w:anchor="/document/1305770/entry/0" w:history="1">
        <w:r>
          <w:rPr>
            <w:rFonts w:ascii="Times New Roman" w:eastAsia="Times New Roman" w:hAnsi="Times New Roman" w:cs="Times New Roman"/>
            <w:color w:val="0000EE"/>
            <w:sz w:val="26"/>
            <w:szCs w:val="26"/>
          </w:rPr>
          <w:t>постановлением</w:t>
        </w:r>
      </w:hyperlink>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Правительства РФ от 23 октября 1993 г. №1090 участники дорожного движения обязаны знать и соблюдать относящиеся к ним требования Правил, сигналов светофоров, знаков и разметки.</w:t>
      </w:r>
      <w:r>
        <w:rPr>
          <w:rFonts w:ascii="Times New Roman" w:eastAsia="Times New Roman" w:hAnsi="Times New Roman" w:cs="Times New Roman"/>
          <w:sz w:val="26"/>
          <w:szCs w:val="26"/>
        </w:rPr>
        <w:t xml:space="preserve"> </w:t>
      </w:r>
    </w:p>
    <w:p>
      <w:pPr>
        <w:spacing w:before="0" w:after="0"/>
        <w:ind w:firstLine="720"/>
        <w:jc w:val="both"/>
        <w:rPr>
          <w:sz w:val="26"/>
          <w:szCs w:val="26"/>
        </w:rPr>
      </w:pPr>
      <w:r>
        <w:rPr>
          <w:rFonts w:ascii="Times New Roman" w:eastAsia="Times New Roman" w:hAnsi="Times New Roman" w:cs="Times New Roman"/>
          <w:sz w:val="26"/>
          <w:szCs w:val="26"/>
        </w:rPr>
        <w:t>Скорость должна обеспечивать водителю возможность постоянного контроля за движением транспортного средства для выполнения требований Правил (п.10.1 ПДД РФ).</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абз.5 п.11.4 ПДД РФ обгон запрещен </w:t>
      </w:r>
      <w:r>
        <w:rPr>
          <w:rFonts w:ascii="Times New Roman" w:eastAsia="Times New Roman" w:hAnsi="Times New Roman" w:cs="Times New Roman"/>
          <w:sz w:val="26"/>
          <w:szCs w:val="26"/>
        </w:rPr>
        <w:t>на мостах, путепроводах, эстакадах и под ними, а также в тоннелях.</w:t>
      </w:r>
    </w:p>
    <w:p>
      <w:pPr>
        <w:spacing w:before="0" w:after="0"/>
        <w:ind w:firstLine="709"/>
        <w:jc w:val="both"/>
        <w:rPr>
          <w:sz w:val="26"/>
          <w:szCs w:val="26"/>
        </w:rPr>
      </w:pPr>
      <w:r>
        <w:rPr>
          <w:rFonts w:ascii="Times New Roman" w:eastAsia="Times New Roman" w:hAnsi="Times New Roman" w:cs="Times New Roman"/>
          <w:sz w:val="26"/>
          <w:szCs w:val="26"/>
        </w:rPr>
        <w:t xml:space="preserve">Приложения к Правилам дорожного движения РФ являются их неотъемлемой частью, в связи с чем, несоблюдение требований, предусмотренных Приложениями дорожных знаков и </w:t>
      </w:r>
      <w:r>
        <w:rPr>
          <w:rFonts w:ascii="Times New Roman" w:eastAsia="Times New Roman" w:hAnsi="Times New Roman" w:cs="Times New Roman"/>
          <w:sz w:val="26"/>
          <w:szCs w:val="26"/>
        </w:rPr>
        <w:t>разметки, является нарушением ПДД РФ.</w:t>
      </w:r>
    </w:p>
    <w:p>
      <w:pPr>
        <w:spacing w:before="0" w:after="0"/>
        <w:ind w:firstLine="709"/>
        <w:jc w:val="both"/>
        <w:rPr>
          <w:sz w:val="26"/>
          <w:szCs w:val="26"/>
        </w:rPr>
      </w:pPr>
      <w:r>
        <w:rPr>
          <w:rFonts w:ascii="Times New Roman" w:eastAsia="Times New Roman" w:hAnsi="Times New Roman" w:cs="Times New Roman"/>
          <w:sz w:val="26"/>
          <w:szCs w:val="26"/>
        </w:rPr>
        <w:t>Действия водителя, связанные с нарушением требований Правил дорожного движения,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Правил), которые квалифицируются по части 3 данной статьи), подлежат квалификации по части 4 статьи 12.15 Кодекса Российской Федерации об административных правонарушениях.</w:t>
      </w:r>
    </w:p>
    <w:p>
      <w:pPr>
        <w:spacing w:before="0" w:after="0"/>
        <w:ind w:firstLine="708"/>
        <w:jc w:val="both"/>
        <w:rPr>
          <w:sz w:val="26"/>
          <w:szCs w:val="26"/>
        </w:rPr>
      </w:pPr>
      <w:r>
        <w:rPr>
          <w:rFonts w:ascii="Times New Roman" w:eastAsia="Times New Roman" w:hAnsi="Times New Roman" w:cs="Times New Roman"/>
          <w:sz w:val="26"/>
          <w:szCs w:val="26"/>
        </w:rPr>
        <w:t xml:space="preserve">Из </w:t>
      </w:r>
      <w:r>
        <w:rPr>
          <w:rFonts w:ascii="Times New Roman" w:eastAsia="Times New Roman" w:hAnsi="Times New Roman" w:cs="Times New Roman"/>
          <w:sz w:val="26"/>
          <w:szCs w:val="26"/>
        </w:rPr>
        <w:t xml:space="preserve">копии </w:t>
      </w:r>
      <w:r>
        <w:rPr>
          <w:rFonts w:ascii="Times New Roman" w:eastAsia="Times New Roman" w:hAnsi="Times New Roman" w:cs="Times New Roman"/>
          <w:sz w:val="26"/>
          <w:szCs w:val="26"/>
        </w:rPr>
        <w:t xml:space="preserve">схемы организации дорожного движения автомобильной дороги </w:t>
      </w:r>
      <w:r>
        <w:rPr>
          <w:rFonts w:ascii="Times New Roman" w:eastAsia="Times New Roman" w:hAnsi="Times New Roman" w:cs="Times New Roman"/>
          <w:sz w:val="26"/>
          <w:szCs w:val="26"/>
        </w:rPr>
        <w:t>Р-404 Тюмень-Тобольск-Ханты-Мансийск</w:t>
      </w:r>
      <w:r>
        <w:rPr>
          <w:rFonts w:ascii="Times New Roman" w:eastAsia="Times New Roman" w:hAnsi="Times New Roman" w:cs="Times New Roman"/>
          <w:sz w:val="26"/>
          <w:szCs w:val="26"/>
        </w:rPr>
        <w:t xml:space="preserve"> следует, что на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216 </w:t>
      </w:r>
      <w:r>
        <w:rPr>
          <w:rFonts w:ascii="Times New Roman" w:eastAsia="Times New Roman" w:hAnsi="Times New Roman" w:cs="Times New Roman"/>
          <w:sz w:val="26"/>
          <w:szCs w:val="26"/>
        </w:rPr>
        <w:t>км.</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имеется мост через реку </w:t>
      </w:r>
      <w:r>
        <w:rPr>
          <w:rFonts w:ascii="Times New Roman" w:eastAsia="Times New Roman" w:hAnsi="Times New Roman" w:cs="Times New Roman"/>
          <w:sz w:val="26"/>
          <w:szCs w:val="26"/>
        </w:rPr>
        <w:t>Деньгина</w:t>
      </w:r>
      <w:r>
        <w:rPr>
          <w:rFonts w:ascii="Times New Roman" w:eastAsia="Times New Roman" w:hAnsi="Times New Roman" w:cs="Times New Roman"/>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 xml:space="preserve">Согласно схеме места совершения административного правонарушения от </w:t>
      </w:r>
      <w:r>
        <w:rPr>
          <w:rFonts w:ascii="Times New Roman" w:eastAsia="Times New Roman" w:hAnsi="Times New Roman" w:cs="Times New Roman"/>
          <w:sz w:val="26"/>
          <w:szCs w:val="26"/>
        </w:rPr>
        <w:t>27.12.2023</w:t>
      </w:r>
      <w:r>
        <w:rPr>
          <w:rFonts w:ascii="Times New Roman" w:eastAsia="Times New Roman" w:hAnsi="Times New Roman" w:cs="Times New Roman"/>
          <w:sz w:val="26"/>
          <w:szCs w:val="26"/>
        </w:rPr>
        <w:t xml:space="preserve">, составленной с участием </w:t>
      </w:r>
      <w:r>
        <w:rPr>
          <w:rFonts w:ascii="Times New Roman" w:eastAsia="Times New Roman" w:hAnsi="Times New Roman" w:cs="Times New Roman"/>
          <w:sz w:val="26"/>
          <w:szCs w:val="26"/>
        </w:rPr>
        <w:t>Троянова</w:t>
      </w:r>
      <w:r>
        <w:rPr>
          <w:rFonts w:ascii="Times New Roman" w:eastAsia="Times New Roman" w:hAnsi="Times New Roman" w:cs="Times New Roman"/>
          <w:sz w:val="26"/>
          <w:szCs w:val="26"/>
        </w:rPr>
        <w:t xml:space="preserve"> И.Ю.</w:t>
      </w:r>
      <w:r>
        <w:rPr>
          <w:rFonts w:ascii="Times New Roman" w:eastAsia="Times New Roman" w:hAnsi="Times New Roman" w:cs="Times New Roman"/>
          <w:sz w:val="26"/>
          <w:szCs w:val="26"/>
        </w:rPr>
        <w:t xml:space="preserve"> автомобиль марки </w:t>
      </w:r>
      <w:r>
        <w:rPr>
          <w:rFonts w:ascii="Times New Roman" w:eastAsia="Times New Roman" w:hAnsi="Times New Roman" w:cs="Times New Roman"/>
          <w:sz w:val="26"/>
          <w:szCs w:val="26"/>
        </w:rPr>
        <w:t>«</w:t>
      </w:r>
      <w:r>
        <w:rPr>
          <w:rStyle w:val="cat-UserDefinedgrp-38rplc-34"/>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г/н </w:t>
      </w:r>
      <w:r>
        <w:rPr>
          <w:rStyle w:val="cat-UserDefinedgrp-39rplc-35"/>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186 рег.</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на </w:t>
      </w:r>
      <w:r>
        <w:rPr>
          <w:rFonts w:ascii="Times New Roman" w:eastAsia="Times New Roman" w:hAnsi="Times New Roman" w:cs="Times New Roman"/>
          <w:sz w:val="26"/>
          <w:szCs w:val="26"/>
        </w:rPr>
        <w:t>216</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км. автодороги </w:t>
      </w:r>
      <w:r>
        <w:rPr>
          <w:rFonts w:ascii="Times New Roman" w:eastAsia="Times New Roman" w:hAnsi="Times New Roman" w:cs="Times New Roman"/>
          <w:sz w:val="26"/>
          <w:szCs w:val="26"/>
        </w:rPr>
        <w:t>Р-404 в Тобольском района</w:t>
      </w:r>
      <w:r>
        <w:rPr>
          <w:rFonts w:ascii="Times New Roman" w:eastAsia="Times New Roman" w:hAnsi="Times New Roman" w:cs="Times New Roman"/>
          <w:sz w:val="26"/>
          <w:szCs w:val="26"/>
        </w:rPr>
        <w:t xml:space="preserve"> совершил</w:t>
      </w:r>
      <w:r>
        <w:rPr>
          <w:rFonts w:ascii="Times New Roman" w:eastAsia="Times New Roman" w:hAnsi="Times New Roman" w:cs="Times New Roman"/>
          <w:sz w:val="26"/>
          <w:szCs w:val="26"/>
        </w:rPr>
        <w:t xml:space="preserve"> обгон впереди идущих транспортных средств</w:t>
      </w:r>
      <w:r>
        <w:rPr>
          <w:rFonts w:ascii="Times New Roman" w:eastAsia="Times New Roman" w:hAnsi="Times New Roman" w:cs="Times New Roman"/>
          <w:sz w:val="26"/>
          <w:szCs w:val="26"/>
        </w:rPr>
        <w:t xml:space="preserve"> на </w:t>
      </w:r>
      <w:r>
        <w:rPr>
          <w:rFonts w:ascii="Times New Roman" w:eastAsia="Times New Roman" w:hAnsi="Times New Roman" w:cs="Times New Roman"/>
          <w:sz w:val="26"/>
          <w:szCs w:val="26"/>
        </w:rPr>
        <w:t>мосту.</w:t>
      </w:r>
      <w:r>
        <w:rPr>
          <w:rFonts w:ascii="Times New Roman" w:eastAsia="Times New Roman" w:hAnsi="Times New Roman" w:cs="Times New Roman"/>
          <w:sz w:val="26"/>
          <w:szCs w:val="26"/>
        </w:rPr>
        <w:t xml:space="preserve"> Со схемой </w:t>
      </w:r>
      <w:r>
        <w:rPr>
          <w:rFonts w:ascii="Times New Roman" w:eastAsia="Times New Roman" w:hAnsi="Times New Roman" w:cs="Times New Roman"/>
          <w:sz w:val="26"/>
          <w:szCs w:val="26"/>
        </w:rPr>
        <w:t>Троянов И.Ю.</w:t>
      </w:r>
      <w:r>
        <w:rPr>
          <w:rFonts w:ascii="Times New Roman" w:eastAsia="Times New Roman" w:hAnsi="Times New Roman" w:cs="Times New Roman"/>
          <w:sz w:val="26"/>
          <w:szCs w:val="26"/>
        </w:rPr>
        <w:t xml:space="preserve"> ознакомлен, замечаний по составл</w:t>
      </w:r>
      <w:r>
        <w:rPr>
          <w:rFonts w:ascii="Times New Roman" w:eastAsia="Times New Roman" w:hAnsi="Times New Roman" w:cs="Times New Roman"/>
          <w:sz w:val="26"/>
          <w:szCs w:val="26"/>
        </w:rPr>
        <w:t xml:space="preserve">ению схемы от него не поступило, со схемой </w:t>
      </w:r>
      <w:r>
        <w:rPr>
          <w:rFonts w:ascii="Times New Roman" w:eastAsia="Times New Roman" w:hAnsi="Times New Roman" w:cs="Times New Roman"/>
          <w:sz w:val="26"/>
          <w:szCs w:val="26"/>
        </w:rPr>
        <w:t xml:space="preserve">Троянов И.Ю.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согласился.</w:t>
      </w:r>
    </w:p>
    <w:p>
      <w:pPr>
        <w:spacing w:before="0" w:after="0"/>
        <w:ind w:firstLine="708"/>
        <w:jc w:val="both"/>
        <w:rPr>
          <w:sz w:val="26"/>
          <w:szCs w:val="26"/>
        </w:rPr>
      </w:pPr>
      <w:r>
        <w:rPr>
          <w:rFonts w:ascii="Times New Roman" w:eastAsia="Times New Roman" w:hAnsi="Times New Roman" w:cs="Times New Roman"/>
          <w:sz w:val="26"/>
          <w:szCs w:val="26"/>
        </w:rPr>
        <w:t xml:space="preserve">Обстоятельства совершения </w:t>
      </w:r>
      <w:r>
        <w:rPr>
          <w:rFonts w:ascii="Times New Roman" w:eastAsia="Times New Roman" w:hAnsi="Times New Roman" w:cs="Times New Roman"/>
          <w:sz w:val="26"/>
          <w:szCs w:val="26"/>
        </w:rPr>
        <w:t>Трояновым</w:t>
      </w:r>
      <w:r>
        <w:rPr>
          <w:rFonts w:ascii="Times New Roman" w:eastAsia="Times New Roman" w:hAnsi="Times New Roman" w:cs="Times New Roman"/>
          <w:sz w:val="26"/>
          <w:szCs w:val="26"/>
        </w:rPr>
        <w:t xml:space="preserve"> И.Ю.</w:t>
      </w:r>
      <w:r>
        <w:rPr>
          <w:rFonts w:ascii="Times New Roman" w:eastAsia="Times New Roman" w:hAnsi="Times New Roman" w:cs="Times New Roman"/>
          <w:sz w:val="26"/>
          <w:szCs w:val="26"/>
        </w:rPr>
        <w:t xml:space="preserve"> правонарушения, выразившегося в совершении обгона </w:t>
      </w:r>
      <w:r>
        <w:rPr>
          <w:rFonts w:ascii="Times New Roman" w:eastAsia="Times New Roman" w:hAnsi="Times New Roman" w:cs="Times New Roman"/>
          <w:sz w:val="26"/>
          <w:szCs w:val="26"/>
        </w:rPr>
        <w:t>на мосту</w:t>
      </w:r>
      <w:r>
        <w:rPr>
          <w:rFonts w:ascii="Times New Roman" w:eastAsia="Times New Roman" w:hAnsi="Times New Roman" w:cs="Times New Roman"/>
          <w:sz w:val="26"/>
          <w:szCs w:val="26"/>
        </w:rPr>
        <w:t xml:space="preserve"> через </w:t>
      </w:r>
      <w:r>
        <w:rPr>
          <w:rFonts w:ascii="Times New Roman" w:eastAsia="Times New Roman" w:hAnsi="Times New Roman" w:cs="Times New Roman"/>
          <w:sz w:val="26"/>
          <w:szCs w:val="26"/>
        </w:rPr>
        <w:t>р.</w:t>
      </w:r>
      <w:r>
        <w:rPr>
          <w:rFonts w:ascii="Times New Roman" w:eastAsia="Times New Roman" w:hAnsi="Times New Roman" w:cs="Times New Roman"/>
          <w:sz w:val="26"/>
          <w:szCs w:val="26"/>
        </w:rPr>
        <w:t>Деньгина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также</w:t>
      </w:r>
      <w:r>
        <w:rPr>
          <w:rFonts w:ascii="Times New Roman" w:eastAsia="Times New Roman" w:hAnsi="Times New Roman" w:cs="Times New Roman"/>
          <w:sz w:val="26"/>
          <w:szCs w:val="26"/>
        </w:rPr>
        <w:t xml:space="preserve"> подтверждаются рапортом ИДПС ОВ</w:t>
      </w:r>
      <w:r>
        <w:rPr>
          <w:rFonts w:ascii="Times New Roman" w:eastAsia="Times New Roman" w:hAnsi="Times New Roman" w:cs="Times New Roman"/>
          <w:sz w:val="26"/>
          <w:szCs w:val="26"/>
        </w:rPr>
        <w:t xml:space="preserve"> №2</w:t>
      </w:r>
      <w:r>
        <w:rPr>
          <w:rFonts w:ascii="Times New Roman" w:eastAsia="Times New Roman" w:hAnsi="Times New Roman" w:cs="Times New Roman"/>
          <w:sz w:val="26"/>
          <w:szCs w:val="26"/>
        </w:rPr>
        <w:t xml:space="preserve"> ДПС </w:t>
      </w:r>
      <w:r>
        <w:rPr>
          <w:rFonts w:ascii="Times New Roman" w:eastAsia="Times New Roman" w:hAnsi="Times New Roman" w:cs="Times New Roman"/>
          <w:sz w:val="26"/>
          <w:szCs w:val="26"/>
        </w:rPr>
        <w:t>ГАИ МО МВД России «Тобольский»</w:t>
      </w:r>
      <w:r>
        <w:rPr>
          <w:rFonts w:ascii="Times New Roman" w:eastAsia="Times New Roman" w:hAnsi="Times New Roman" w:cs="Times New Roman"/>
          <w:sz w:val="26"/>
          <w:szCs w:val="26"/>
        </w:rPr>
        <w:t xml:space="preserve">, видеозаписью правонарушения, содержащей на </w:t>
      </w:r>
      <w:r>
        <w:rPr>
          <w:rFonts w:ascii="Times New Roman" w:eastAsia="Times New Roman" w:hAnsi="Times New Roman" w:cs="Times New Roman"/>
          <w:sz w:val="26"/>
          <w:szCs w:val="26"/>
        </w:rPr>
        <w:t>DVD</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R</w:t>
      </w:r>
      <w:r>
        <w:rPr>
          <w:rFonts w:ascii="Times New Roman" w:eastAsia="Times New Roman" w:hAnsi="Times New Roman" w:cs="Times New Roman"/>
          <w:sz w:val="26"/>
          <w:szCs w:val="26"/>
        </w:rPr>
        <w:t xml:space="preserve"> диске.</w:t>
      </w:r>
    </w:p>
    <w:p>
      <w:pPr>
        <w:spacing w:before="0" w:after="0"/>
        <w:ind w:firstLine="709"/>
        <w:jc w:val="both"/>
        <w:rPr>
          <w:sz w:val="26"/>
          <w:szCs w:val="26"/>
        </w:rPr>
      </w:pPr>
      <w:r>
        <w:rPr>
          <w:rFonts w:ascii="Times New Roman" w:eastAsia="Times New Roman" w:hAnsi="Times New Roman" w:cs="Times New Roman"/>
          <w:sz w:val="26"/>
          <w:szCs w:val="26"/>
        </w:rPr>
        <w:t>Допустимость и достоверность доказательств сомнений у суда не вызывают.</w:t>
      </w:r>
    </w:p>
    <w:p>
      <w:pPr>
        <w:spacing w:before="0" w:after="0"/>
        <w:ind w:firstLine="708"/>
        <w:jc w:val="both"/>
        <w:rPr>
          <w:sz w:val="26"/>
          <w:szCs w:val="26"/>
        </w:rPr>
      </w:pPr>
      <w:r>
        <w:rPr>
          <w:rFonts w:ascii="Times New Roman" w:eastAsia="Times New Roman" w:hAnsi="Times New Roman" w:cs="Times New Roman"/>
          <w:sz w:val="26"/>
          <w:szCs w:val="26"/>
        </w:rPr>
        <w:t xml:space="preserve">Действия </w:t>
      </w:r>
      <w:r>
        <w:rPr>
          <w:rFonts w:ascii="Times New Roman" w:eastAsia="Times New Roman" w:hAnsi="Times New Roman" w:cs="Times New Roman"/>
          <w:sz w:val="26"/>
          <w:szCs w:val="26"/>
        </w:rPr>
        <w:t>Троянова</w:t>
      </w:r>
      <w:r>
        <w:rPr>
          <w:rFonts w:ascii="Times New Roman" w:eastAsia="Times New Roman" w:hAnsi="Times New Roman" w:cs="Times New Roman"/>
          <w:sz w:val="26"/>
          <w:szCs w:val="26"/>
        </w:rPr>
        <w:t xml:space="preserve"> И.Ю.</w:t>
      </w:r>
      <w:r>
        <w:rPr>
          <w:rFonts w:ascii="Times New Roman" w:eastAsia="Times New Roman" w:hAnsi="Times New Roman" w:cs="Times New Roman"/>
          <w:sz w:val="26"/>
          <w:szCs w:val="26"/>
        </w:rPr>
        <w:t xml:space="preserve"> мировой судья квалифицирует по ч.4 ст.12.15 КоАП РФ - </w:t>
      </w:r>
      <w:r>
        <w:rPr>
          <w:rFonts w:ascii="Times New Roman" w:eastAsia="Times New Roman" w:hAnsi="Times New Roman" w:cs="Times New Roman"/>
          <w:sz w:val="26"/>
          <w:szCs w:val="26"/>
        </w:rPr>
        <w:t xml:space="preserve">выезд в нарушение </w:t>
      </w:r>
      <w:hyperlink r:id="rId5" w:history="1">
        <w:r>
          <w:rPr>
            <w:rFonts w:ascii="Times New Roman" w:eastAsia="Times New Roman" w:hAnsi="Times New Roman" w:cs="Times New Roman"/>
            <w:color w:val="0000EE"/>
            <w:sz w:val="26"/>
            <w:szCs w:val="26"/>
          </w:rPr>
          <w:t>Правил</w:t>
        </w:r>
      </w:hyperlink>
      <w:r>
        <w:rPr>
          <w:rFonts w:ascii="Times New Roman" w:eastAsia="Times New Roman" w:hAnsi="Times New Roman" w:cs="Times New Roman"/>
          <w:sz w:val="26"/>
          <w:szCs w:val="26"/>
        </w:rPr>
        <w:t xml:space="preserve"> дорожного движения на полосу, предназначенную для встречного движения.</w:t>
      </w:r>
    </w:p>
    <w:p>
      <w:pPr>
        <w:spacing w:before="0" w:after="0"/>
        <w:ind w:firstLine="708"/>
        <w:jc w:val="both"/>
        <w:rPr>
          <w:sz w:val="26"/>
          <w:szCs w:val="26"/>
        </w:rPr>
      </w:pPr>
      <w:r>
        <w:rPr>
          <w:rFonts w:ascii="Times New Roman" w:eastAsia="Times New Roman" w:hAnsi="Times New Roman" w:cs="Times New Roman"/>
          <w:sz w:val="26"/>
          <w:szCs w:val="26"/>
        </w:rPr>
        <w:t>Определяя вид и меру наказания нарушителю, суд учитывает характер и тяжесть совершенного правонарушения, личность правонарушителя, его имущественное положение, обстоятельства, смягчающие и отягчающие административную ответственность.</w:t>
      </w:r>
    </w:p>
    <w:p>
      <w:pPr>
        <w:spacing w:before="0" w:after="0"/>
        <w:ind w:firstLine="709"/>
        <w:jc w:val="both"/>
        <w:rPr>
          <w:sz w:val="26"/>
          <w:szCs w:val="26"/>
        </w:rPr>
      </w:pPr>
      <w:r>
        <w:rPr>
          <w:rFonts w:ascii="Times New Roman" w:eastAsia="Times New Roman" w:hAnsi="Times New Roman" w:cs="Times New Roman"/>
          <w:sz w:val="26"/>
          <w:szCs w:val="26"/>
        </w:rPr>
        <w:t>Трояновым</w:t>
      </w:r>
      <w:r>
        <w:rPr>
          <w:rFonts w:ascii="Times New Roman" w:eastAsia="Times New Roman" w:hAnsi="Times New Roman" w:cs="Times New Roman"/>
          <w:sz w:val="26"/>
          <w:szCs w:val="26"/>
        </w:rPr>
        <w:t xml:space="preserve"> И.Ю.</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совершено правонарушение, ставящее под угрозу безопасность дорожного движения.</w:t>
      </w:r>
    </w:p>
    <w:p>
      <w:pPr>
        <w:spacing w:before="0" w:after="0"/>
        <w:ind w:firstLine="709"/>
        <w:jc w:val="both"/>
        <w:rPr>
          <w:sz w:val="26"/>
          <w:szCs w:val="26"/>
        </w:rPr>
      </w:pPr>
      <w:r>
        <w:rPr>
          <w:rFonts w:ascii="Times New Roman" w:eastAsia="Times New Roman" w:hAnsi="Times New Roman" w:cs="Times New Roman"/>
          <w:sz w:val="26"/>
          <w:szCs w:val="26"/>
        </w:rPr>
        <w:t>Смягчающим административную ответственность обстоятельством является признание вины в совершенном правонарушении,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наличие на иждивении несовершеннолетнего ребенка, </w:t>
      </w:r>
      <w:r>
        <w:rPr>
          <w:rFonts w:ascii="Times New Roman" w:eastAsia="Times New Roman" w:hAnsi="Times New Roman" w:cs="Times New Roman"/>
          <w:sz w:val="26"/>
          <w:szCs w:val="26"/>
        </w:rPr>
        <w:t>отягчающих административную ответственность обстоятельств, мировым судьей не установлено.</w:t>
      </w:r>
    </w:p>
    <w:p>
      <w:pPr>
        <w:spacing w:before="0" w:after="0"/>
        <w:ind w:firstLine="709"/>
        <w:jc w:val="both"/>
        <w:rPr>
          <w:sz w:val="26"/>
          <w:szCs w:val="26"/>
        </w:rPr>
      </w:pPr>
      <w:r>
        <w:rPr>
          <w:rFonts w:ascii="Times New Roman" w:eastAsia="Times New Roman" w:hAnsi="Times New Roman" w:cs="Times New Roman"/>
          <w:sz w:val="26"/>
          <w:szCs w:val="26"/>
        </w:rPr>
        <w:t>Руководствуясь ст.ст.23.1, 29.10 КоАП РФ, мировой судья</w:t>
      </w:r>
    </w:p>
    <w:p>
      <w:pPr>
        <w:spacing w:before="0" w:after="0"/>
        <w:ind w:firstLine="709"/>
        <w:jc w:val="center"/>
        <w:rPr>
          <w:sz w:val="26"/>
          <w:szCs w:val="26"/>
        </w:rPr>
      </w:pPr>
    </w:p>
    <w:p>
      <w:pPr>
        <w:spacing w:before="0" w:after="0"/>
        <w:jc w:val="center"/>
        <w:rPr>
          <w:sz w:val="26"/>
          <w:szCs w:val="26"/>
        </w:rPr>
      </w:pPr>
      <w:r>
        <w:rPr>
          <w:rFonts w:ascii="Times New Roman" w:eastAsia="Times New Roman" w:hAnsi="Times New Roman" w:cs="Times New Roman"/>
          <w:b/>
          <w:bCs/>
          <w:sz w:val="26"/>
          <w:szCs w:val="26"/>
        </w:rPr>
        <w:t>ПОСТАНОВИЛ</w:t>
      </w:r>
      <w:r>
        <w:rPr>
          <w:rFonts w:ascii="Times New Roman" w:eastAsia="Times New Roman" w:hAnsi="Times New Roman" w:cs="Times New Roman"/>
          <w:sz w:val="26"/>
          <w:szCs w:val="26"/>
        </w:rPr>
        <w:t>:</w:t>
      </w:r>
    </w:p>
    <w:p>
      <w:pPr>
        <w:spacing w:before="0" w:after="0"/>
        <w:ind w:firstLine="709"/>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п</w:t>
      </w:r>
      <w:r>
        <w:rPr>
          <w:rFonts w:ascii="Times New Roman" w:eastAsia="Times New Roman" w:hAnsi="Times New Roman" w:cs="Times New Roman"/>
          <w:sz w:val="26"/>
          <w:szCs w:val="26"/>
        </w:rPr>
        <w:t xml:space="preserve">ризнать </w:t>
      </w:r>
      <w:r>
        <w:rPr>
          <w:rFonts w:ascii="Times New Roman" w:eastAsia="Times New Roman" w:hAnsi="Times New Roman" w:cs="Times New Roman"/>
          <w:b/>
          <w:bCs/>
          <w:sz w:val="26"/>
          <w:szCs w:val="26"/>
        </w:rPr>
        <w:t>Троянова</w:t>
      </w:r>
      <w:r>
        <w:rPr>
          <w:rFonts w:ascii="Times New Roman" w:eastAsia="Times New Roman" w:hAnsi="Times New Roman" w:cs="Times New Roman"/>
          <w:b/>
          <w:bCs/>
          <w:sz w:val="26"/>
          <w:szCs w:val="26"/>
        </w:rPr>
        <w:t xml:space="preserve"> Ивана Юрьевича</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виновным</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 xml:space="preserve">в совершении административного правонарушения, предусмотренного ч.4 ст.12.15 </w:t>
      </w:r>
      <w:r>
        <w:rPr>
          <w:rFonts w:ascii="Times New Roman" w:eastAsia="Times New Roman" w:hAnsi="Times New Roman" w:cs="Times New Roman"/>
          <w:sz w:val="26"/>
          <w:szCs w:val="26"/>
        </w:rPr>
        <w:t>КоАП РФ</w:t>
      </w:r>
      <w:r>
        <w:rPr>
          <w:rFonts w:ascii="Times New Roman" w:eastAsia="Times New Roman" w:hAnsi="Times New Roman" w:cs="Times New Roman"/>
          <w:sz w:val="26"/>
          <w:szCs w:val="26"/>
        </w:rPr>
        <w:t xml:space="preserve">, и назначить ему наказание в виде штрафа в размере 5000 </w:t>
      </w:r>
      <w:r>
        <w:rPr>
          <w:rFonts w:ascii="Times New Roman" w:eastAsia="Times New Roman" w:hAnsi="Times New Roman" w:cs="Times New Roman"/>
          <w:sz w:val="26"/>
          <w:szCs w:val="26"/>
        </w:rPr>
        <w:t xml:space="preserve">(пять тысяч) </w:t>
      </w:r>
      <w:r>
        <w:rPr>
          <w:rFonts w:ascii="Times New Roman" w:eastAsia="Times New Roman" w:hAnsi="Times New Roman" w:cs="Times New Roman"/>
          <w:sz w:val="26"/>
          <w:szCs w:val="26"/>
        </w:rPr>
        <w:t>рублей.</w:t>
      </w:r>
    </w:p>
    <w:p>
      <w:pPr>
        <w:spacing w:before="0" w:after="0"/>
        <w:ind w:firstLine="709"/>
        <w:jc w:val="both"/>
        <w:rPr>
          <w:sz w:val="26"/>
          <w:szCs w:val="26"/>
        </w:rPr>
      </w:pPr>
      <w:r>
        <w:rPr>
          <w:rFonts w:ascii="Times New Roman" w:eastAsia="Times New Roman" w:hAnsi="Times New Roman" w:cs="Times New Roman"/>
          <w:sz w:val="26"/>
          <w:szCs w:val="26"/>
        </w:rPr>
        <w:t xml:space="preserve">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w:t>
      </w:r>
      <w:r>
        <w:rPr>
          <w:rFonts w:ascii="Times New Roman" w:eastAsia="Times New Roman" w:hAnsi="Times New Roman" w:cs="Times New Roman"/>
          <w:sz w:val="26"/>
          <w:szCs w:val="26"/>
        </w:rPr>
        <w:t xml:space="preserve">исключением случая, предусмотренного частью 1.1 или 1.3 ст.32.2 КоАП РФ, либо со дня истечения срока отсрочки или срока рассрочки, предусмотренных статьей 31.5 настоящего Кодекса (ч.1 ст.32.2 КоАП РФ). </w:t>
      </w:r>
    </w:p>
    <w:p>
      <w:pPr>
        <w:spacing w:before="0" w:after="0"/>
        <w:ind w:firstLine="709"/>
        <w:jc w:val="both"/>
        <w:rPr>
          <w:sz w:val="26"/>
          <w:szCs w:val="26"/>
        </w:rPr>
      </w:pPr>
      <w:r>
        <w:rPr>
          <w:rFonts w:ascii="Times New Roman" w:eastAsia="Times New Roman" w:hAnsi="Times New Roman" w:cs="Times New Roman"/>
          <w:sz w:val="26"/>
          <w:szCs w:val="26"/>
        </w:rPr>
        <w:t>Разъяснить лицу, привлеченному к административной ответственности, что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ст.32.2 КоАП РФ, судья, орган, должностное лицо, вынесшие постановление, направляют в течение трех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w:t>
      </w:r>
      <w:r>
        <w:rPr>
          <w:rFonts w:ascii="Times New Roman" w:eastAsia="Times New Roman" w:hAnsi="Times New Roman" w:cs="Times New Roman"/>
          <w:sz w:val="26"/>
          <w:szCs w:val="26"/>
        </w:rPr>
        <w:t xml:space="preserve">   </w:t>
      </w:r>
    </w:p>
    <w:p>
      <w:pPr>
        <w:spacing w:before="0" w:after="0"/>
        <w:ind w:firstLine="709"/>
        <w:jc w:val="both"/>
        <w:rPr>
          <w:sz w:val="26"/>
          <w:szCs w:val="26"/>
        </w:rPr>
      </w:pPr>
      <w:r>
        <w:rPr>
          <w:rFonts w:ascii="Times New Roman" w:eastAsia="Times New Roman" w:hAnsi="Times New Roman" w:cs="Times New Roman"/>
          <w:sz w:val="26"/>
          <w:szCs w:val="26"/>
        </w:rPr>
        <w:t xml:space="preserve">Административный штраф подлежит уплате на расчетный счет: </w:t>
      </w:r>
    </w:p>
    <w:p>
      <w:pPr>
        <w:widowControl w:val="0"/>
        <w:spacing w:before="0" w:after="0"/>
        <w:ind w:firstLine="709"/>
        <w:jc w:val="both"/>
        <w:rPr>
          <w:sz w:val="26"/>
          <w:szCs w:val="26"/>
        </w:rPr>
      </w:pPr>
      <w:r>
        <w:rPr>
          <w:rFonts w:ascii="Times New Roman" w:eastAsia="Times New Roman" w:hAnsi="Times New Roman" w:cs="Times New Roman"/>
          <w:i/>
          <w:iCs/>
          <w:sz w:val="26"/>
          <w:szCs w:val="26"/>
        </w:rPr>
        <w:t xml:space="preserve">Получатель: УФК по </w:t>
      </w:r>
      <w:r>
        <w:rPr>
          <w:rFonts w:ascii="Times New Roman" w:eastAsia="Times New Roman" w:hAnsi="Times New Roman" w:cs="Times New Roman"/>
          <w:i/>
          <w:iCs/>
          <w:sz w:val="26"/>
          <w:szCs w:val="26"/>
        </w:rPr>
        <w:t>Тюменской области</w:t>
      </w:r>
      <w:r>
        <w:rPr>
          <w:rFonts w:ascii="Times New Roman" w:eastAsia="Times New Roman" w:hAnsi="Times New Roman" w:cs="Times New Roman"/>
          <w:i/>
          <w:iCs/>
          <w:sz w:val="26"/>
          <w:szCs w:val="26"/>
        </w:rPr>
        <w:t xml:space="preserve"> (</w:t>
      </w:r>
      <w:r>
        <w:rPr>
          <w:rFonts w:ascii="Times New Roman" w:eastAsia="Times New Roman" w:hAnsi="Times New Roman" w:cs="Times New Roman"/>
          <w:i/>
          <w:iCs/>
          <w:sz w:val="26"/>
          <w:szCs w:val="26"/>
        </w:rPr>
        <w:t>МО МВД России «Тобольский»</w:t>
      </w:r>
      <w:r>
        <w:rPr>
          <w:rFonts w:ascii="Times New Roman" w:eastAsia="Times New Roman" w:hAnsi="Times New Roman" w:cs="Times New Roman"/>
          <w:i/>
          <w:iCs/>
          <w:sz w:val="26"/>
          <w:szCs w:val="26"/>
        </w:rPr>
        <w:t xml:space="preserve">) ОКТМО </w:t>
      </w:r>
      <w:r>
        <w:rPr>
          <w:rFonts w:ascii="Times New Roman" w:eastAsia="Times New Roman" w:hAnsi="Times New Roman" w:cs="Times New Roman"/>
          <w:i/>
          <w:iCs/>
          <w:sz w:val="26"/>
          <w:szCs w:val="26"/>
        </w:rPr>
        <w:t>71710000</w:t>
      </w:r>
      <w:r>
        <w:rPr>
          <w:rFonts w:ascii="Times New Roman" w:eastAsia="Times New Roman" w:hAnsi="Times New Roman" w:cs="Times New Roman"/>
          <w:i/>
          <w:iCs/>
          <w:sz w:val="26"/>
          <w:szCs w:val="26"/>
        </w:rPr>
        <w:t xml:space="preserve"> ИНН </w:t>
      </w:r>
      <w:r>
        <w:rPr>
          <w:rFonts w:ascii="Times New Roman" w:eastAsia="Times New Roman" w:hAnsi="Times New Roman" w:cs="Times New Roman"/>
          <w:i/>
          <w:iCs/>
          <w:sz w:val="26"/>
          <w:szCs w:val="26"/>
        </w:rPr>
        <w:t>7206044276</w:t>
      </w:r>
      <w:r>
        <w:rPr>
          <w:rFonts w:ascii="Times New Roman" w:eastAsia="Times New Roman" w:hAnsi="Times New Roman" w:cs="Times New Roman"/>
          <w:i/>
          <w:iCs/>
          <w:sz w:val="26"/>
          <w:szCs w:val="26"/>
        </w:rPr>
        <w:t xml:space="preserve"> КПП </w:t>
      </w:r>
      <w:r>
        <w:rPr>
          <w:rFonts w:ascii="Times New Roman" w:eastAsia="Times New Roman" w:hAnsi="Times New Roman" w:cs="Times New Roman"/>
          <w:i/>
          <w:iCs/>
          <w:sz w:val="26"/>
          <w:szCs w:val="26"/>
        </w:rPr>
        <w:t>720601001</w:t>
      </w:r>
      <w:r>
        <w:rPr>
          <w:rFonts w:ascii="Times New Roman" w:eastAsia="Times New Roman" w:hAnsi="Times New Roman" w:cs="Times New Roman"/>
          <w:i/>
          <w:iCs/>
          <w:sz w:val="26"/>
          <w:szCs w:val="26"/>
        </w:rPr>
        <w:t xml:space="preserve"> р/с 401</w:t>
      </w:r>
      <w:r>
        <w:rPr>
          <w:rFonts w:ascii="Times New Roman" w:eastAsia="Times New Roman" w:hAnsi="Times New Roman" w:cs="Times New Roman"/>
          <w:i/>
          <w:iCs/>
          <w:sz w:val="26"/>
          <w:szCs w:val="26"/>
        </w:rPr>
        <w:t> </w:t>
      </w:r>
      <w:r>
        <w:rPr>
          <w:rFonts w:ascii="Times New Roman" w:eastAsia="Times New Roman" w:hAnsi="Times New Roman" w:cs="Times New Roman"/>
          <w:i/>
          <w:iCs/>
          <w:sz w:val="26"/>
          <w:szCs w:val="26"/>
        </w:rPr>
        <w:t>028</w:t>
      </w:r>
      <w:r>
        <w:rPr>
          <w:rFonts w:ascii="Times New Roman" w:eastAsia="Times New Roman" w:hAnsi="Times New Roman" w:cs="Times New Roman"/>
          <w:i/>
          <w:iCs/>
          <w:sz w:val="26"/>
          <w:szCs w:val="26"/>
        </w:rPr>
        <w:t> </w:t>
      </w:r>
      <w:r>
        <w:rPr>
          <w:rFonts w:ascii="Times New Roman" w:eastAsia="Times New Roman" w:hAnsi="Times New Roman" w:cs="Times New Roman"/>
          <w:i/>
          <w:iCs/>
          <w:sz w:val="26"/>
          <w:szCs w:val="26"/>
        </w:rPr>
        <w:t>10</w:t>
      </w:r>
      <w:r>
        <w:rPr>
          <w:rFonts w:ascii="Times New Roman" w:eastAsia="Times New Roman" w:hAnsi="Times New Roman" w:cs="Times New Roman"/>
          <w:i/>
          <w:iCs/>
          <w:sz w:val="26"/>
          <w:szCs w:val="26"/>
        </w:rPr>
        <w:t>945370000060</w:t>
      </w:r>
      <w:r>
        <w:rPr>
          <w:rFonts w:ascii="Times New Roman" w:eastAsia="Times New Roman" w:hAnsi="Times New Roman" w:cs="Times New Roman"/>
          <w:i/>
          <w:iCs/>
          <w:sz w:val="26"/>
          <w:szCs w:val="26"/>
        </w:rPr>
        <w:t xml:space="preserve"> банк получателя </w:t>
      </w:r>
      <w:r>
        <w:rPr>
          <w:rFonts w:ascii="Times New Roman" w:eastAsia="Times New Roman" w:hAnsi="Times New Roman" w:cs="Times New Roman"/>
          <w:i/>
          <w:iCs/>
          <w:sz w:val="26"/>
          <w:szCs w:val="26"/>
        </w:rPr>
        <w:t xml:space="preserve">Отделение Тюмень Банка России//УФК по Тюменской области </w:t>
      </w:r>
      <w:r>
        <w:rPr>
          <w:rFonts w:ascii="Times New Roman" w:eastAsia="Times New Roman" w:hAnsi="Times New Roman" w:cs="Times New Roman"/>
          <w:i/>
          <w:iCs/>
          <w:sz w:val="26"/>
          <w:szCs w:val="26"/>
        </w:rPr>
        <w:t>г.Тюмень</w:t>
      </w:r>
      <w:r>
        <w:rPr>
          <w:rFonts w:ascii="Times New Roman" w:eastAsia="Times New Roman" w:hAnsi="Times New Roman" w:cs="Times New Roman"/>
          <w:i/>
          <w:iCs/>
          <w:sz w:val="26"/>
          <w:szCs w:val="26"/>
        </w:rPr>
        <w:t xml:space="preserve"> КБК 188</w:t>
      </w:r>
      <w:r>
        <w:rPr>
          <w:rFonts w:ascii="Times New Roman" w:eastAsia="Times New Roman" w:hAnsi="Times New Roman" w:cs="Times New Roman"/>
          <w:i/>
          <w:iCs/>
          <w:sz w:val="26"/>
          <w:szCs w:val="26"/>
        </w:rPr>
        <w:t> </w:t>
      </w:r>
      <w:r>
        <w:rPr>
          <w:rFonts w:ascii="Times New Roman" w:eastAsia="Times New Roman" w:hAnsi="Times New Roman" w:cs="Times New Roman"/>
          <w:i/>
          <w:iCs/>
          <w:sz w:val="26"/>
          <w:szCs w:val="26"/>
        </w:rPr>
        <w:t xml:space="preserve">116 011230 10001140 БИК </w:t>
      </w:r>
      <w:r>
        <w:rPr>
          <w:rFonts w:ascii="Times New Roman" w:eastAsia="Times New Roman" w:hAnsi="Times New Roman" w:cs="Times New Roman"/>
          <w:i/>
          <w:iCs/>
          <w:sz w:val="26"/>
          <w:szCs w:val="26"/>
        </w:rPr>
        <w:t>017102101</w:t>
      </w:r>
      <w:r>
        <w:rPr>
          <w:rFonts w:ascii="Times New Roman" w:eastAsia="Times New Roman" w:hAnsi="Times New Roman" w:cs="Times New Roman"/>
          <w:i/>
          <w:iCs/>
          <w:sz w:val="26"/>
          <w:szCs w:val="26"/>
        </w:rPr>
        <w:t xml:space="preserve"> УИН </w:t>
      </w:r>
      <w:r>
        <w:rPr>
          <w:rFonts w:ascii="Times New Roman" w:eastAsia="Times New Roman" w:hAnsi="Times New Roman" w:cs="Times New Roman"/>
          <w:i/>
          <w:iCs/>
          <w:sz w:val="26"/>
          <w:szCs w:val="26"/>
        </w:rPr>
        <w:t>18810472230230010666</w:t>
      </w:r>
    </w:p>
    <w:p>
      <w:pPr>
        <w:spacing w:before="0" w:after="0"/>
        <w:ind w:firstLine="709"/>
        <w:jc w:val="both"/>
        <w:rPr>
          <w:sz w:val="26"/>
          <w:szCs w:val="26"/>
        </w:rPr>
      </w:pPr>
      <w:r>
        <w:rPr>
          <w:rFonts w:ascii="Times New Roman" w:eastAsia="Times New Roman" w:hAnsi="Times New Roman" w:cs="Times New Roman"/>
          <w:sz w:val="26"/>
          <w:szCs w:val="26"/>
        </w:rPr>
        <w:t xml:space="preserve">Постановление может быть обжаловано в Ханты-Мансийский районный суд </w:t>
      </w:r>
      <w:r>
        <w:rPr>
          <w:rFonts w:ascii="Times New Roman" w:eastAsia="Times New Roman" w:hAnsi="Times New Roman" w:cs="Times New Roman"/>
          <w:sz w:val="26"/>
          <w:szCs w:val="26"/>
        </w:rPr>
        <w:t>через мирового судью</w:t>
      </w:r>
      <w:r>
        <w:rPr>
          <w:rFonts w:ascii="Times New Roman" w:eastAsia="Times New Roman" w:hAnsi="Times New Roman" w:cs="Times New Roman"/>
          <w:sz w:val="26"/>
          <w:szCs w:val="26"/>
        </w:rPr>
        <w:t xml:space="preserve"> в течение 10 суток со дня получения копии постановления.</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Мировой суд</w:t>
      </w:r>
      <w:r>
        <w:rPr>
          <w:rFonts w:ascii="Times New Roman" w:eastAsia="Times New Roman" w:hAnsi="Times New Roman" w:cs="Times New Roman"/>
          <w:sz w:val="26"/>
          <w:szCs w:val="26"/>
        </w:rPr>
        <w:t xml:space="preserve">ья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 Миненко</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Копия верна:</w:t>
      </w:r>
    </w:p>
    <w:p>
      <w:pPr>
        <w:spacing w:before="0" w:after="0"/>
        <w:jc w:val="both"/>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Ю.Б.Миненко</w:t>
      </w:r>
    </w:p>
    <w:sectPr>
      <w:headerReference w:type="default" r:id="rId6"/>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480076"/>
      <w:placeholder>
        <w:docPart w:val="DefaultPlaceholder_22675703"/>
      </w:placeholder>
      <w:showingPlcHdr/>
      <w:richText/>
    </w:sdtPr>
    <w:sdtContent>
      <w:p>
        <w:pPr>
          <w:spacing w:before="0" w:after="0"/>
          <w:jc w:val="center"/>
          <w:rPr>
            <w:sz w:val="22"/>
            <w:szCs w:val="22"/>
          </w:rPr>
        </w:pPr>
        <w:r>
          <w:rPr>
            <w:sz w:val="22"/>
            <w:szCs w:val="22"/>
          </w:rPr>
          <w:fldChar w:fldCharType="begin"/>
        </w:r>
        <w:r>
          <w:rPr>
            <w:sz w:val="22"/>
            <w:szCs w:val="22"/>
          </w:rPr>
          <w:instrText>PAGE   \* MERGEFORMAT</w:instrText>
        </w:r>
        <w:r>
          <w:rPr>
            <w:sz w:val="22"/>
            <w:szCs w:val="22"/>
          </w:rPr>
          <w:fldChar w:fldCharType="separate"/>
        </w:r>
        <w:r>
          <w:rPr>
            <w:rFonts w:ascii="Calibri" w:eastAsia="Calibri" w:hAnsi="Calibri" w:cs="Calibri"/>
            <w:sz w:val="22"/>
            <w:szCs w:val="22"/>
          </w:rPr>
          <w:t>1</w:t>
        </w:r>
        <w:r>
          <w:rPr>
            <w:rFonts w:ascii="Calibri" w:eastAsia="Calibri" w:hAnsi="Calibri" w:cs="Calibri"/>
            <w:sz w:val="22"/>
            <w:szCs w:val="22"/>
          </w:rPr>
          <w:fldChar w:fldCharType="end"/>
        </w:r>
      </w:p>
    </w:sdtContent>
  </w:sdt>
  <w:p>
    <w:pPr>
      <w:spacing w:before="0" w:after="0"/>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UserDefinedgrp-37rplc-8">
    <w:name w:val="cat-UserDefined grp-37 rplc-8"/>
    <w:basedOn w:val="DefaultParagraphFont"/>
  </w:style>
  <w:style w:type="character" w:customStyle="1" w:styleId="cat-UserDefinedgrp-38rplc-15">
    <w:name w:val="cat-UserDefined grp-38 rplc-15"/>
    <w:basedOn w:val="DefaultParagraphFont"/>
  </w:style>
  <w:style w:type="character" w:customStyle="1" w:styleId="cat-UserDefinedgrp-39rplc-16">
    <w:name w:val="cat-UserDefined grp-39 rplc-16"/>
    <w:basedOn w:val="DefaultParagraphFont"/>
  </w:style>
  <w:style w:type="character" w:customStyle="1" w:styleId="cat-UserDefinedgrp-39rplc-25">
    <w:name w:val="cat-UserDefined grp-39 rplc-25"/>
    <w:basedOn w:val="DefaultParagraphFont"/>
  </w:style>
  <w:style w:type="character" w:customStyle="1" w:styleId="cat-UserDefinedgrp-38rplc-34">
    <w:name w:val="cat-UserDefined grp-38 rplc-34"/>
    <w:basedOn w:val="DefaultParagraphFont"/>
  </w:style>
  <w:style w:type="character" w:customStyle="1" w:styleId="cat-UserDefinedgrp-39rplc-35">
    <w:name w:val="cat-UserDefined grp-39 rplc-35"/>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garantF1://1205770.1009" TargetMode="External" /><Relationship Id="rId6" Type="http://schemas.openxmlformats.org/officeDocument/2006/relationships/header" Target="header1.xml" /><Relationship Id="rId7" Type="http://schemas.openxmlformats.org/officeDocument/2006/relationships/glossaryDocument" Target="glossary/document.xml" /><Relationship Id="rId8"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F4DD7937-9A12-4E68-B2A4-CD5F4A01662D}"/>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